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A7" w:rsidRDefault="00CB57A7" w:rsidP="00CB57A7">
      <w:pPr>
        <w:pStyle w:val="NormalWeb"/>
      </w:pPr>
      <w:r>
        <w:rPr>
          <w:rStyle w:val="Emphasis"/>
          <w:color w:val="000000"/>
        </w:rPr>
        <w:t>I intend to apply for the PhD Program in Journalism and Media Studies in People’s Republic of China for the year ABC. My Motivation to pursue doctoral studies, to enrich my credentials as an academician and researcher through pursuing quality higher education and research.</w:t>
      </w:r>
    </w:p>
    <w:p w:rsidR="00CB57A7" w:rsidRDefault="00CB57A7" w:rsidP="00CB57A7">
      <w:pPr>
        <w:pStyle w:val="NormalWeb"/>
      </w:pPr>
      <w:r>
        <w:rPr>
          <w:rStyle w:val="Emphasis"/>
          <w:color w:val="000000"/>
        </w:rPr>
        <w:t>The purpose of applying for Doctoral studies in china is precisely to acquire the depth of knowledge and sophistication of methodology on one hand and to enhance professional capacity to apply theory into action. The actualization of this roadmap is possible through attaining a superior level of expertise through strict training</w:t>
      </w:r>
    </w:p>
    <w:p w:rsidR="00CB57A7" w:rsidRDefault="00CB57A7" w:rsidP="00CB57A7">
      <w:pPr>
        <w:pStyle w:val="NormalWeb"/>
      </w:pPr>
      <w:r>
        <w:rPr>
          <w:rStyle w:val="Emphasis"/>
          <w:color w:val="000000"/>
        </w:rPr>
        <w:t>Professionally, I have earned a modest experience of rendering my services as an accomplished university teacher for more than eight years at the department of Media and Communication Studies, (name of university). My academic engagement not only fostered the development of knowledge orientations but also helped in strengthening my communication capacity write and present in English. As an evidence, I did an in-depth research on the topic “(Write about your research topic). Two papers from this research are in pipeline for publishing from this thesis. The courses I studied in MS included communication research, media society, critical and cultural studies of mass communication and organizational communication. </w:t>
      </w:r>
    </w:p>
    <w:p w:rsidR="00CB57A7" w:rsidRDefault="00CB57A7" w:rsidP="00CB57A7">
      <w:pPr>
        <w:pStyle w:val="NormalWeb"/>
      </w:pPr>
      <w:r>
        <w:rPr>
          <w:rStyle w:val="Emphasis"/>
          <w:color w:val="000000"/>
        </w:rPr>
        <w:t>The social conditions remained pivotal in the upbringing and nurturing of my thoughts and visions. Being brought up in (mention your city name) the mountainous region of (country), where I witnessed the poor infrastructure and absence of electronic and media industry, which vindicates the region, is relatively under-developed and remotely located region in the country. Even, Pakistan as a whole is passing through a transition, when it comes to study its media and electronic industry. Particularly, Pakistan has a relatively a young media industry, but it has a huge influential impact on every aspect of life. For instance, it is commonly observed that society is acquainted about their political identity, ideological, economic and cultural debates through media. And more interestingly, media plays a pivotal role to bring societies closer than before through developing better sense of empathetic understanding for mutual benefits. To harness these patent resources, investment on media studies is significantly important, and teaching this field allowed me to explore the potential space in the society and market.</w:t>
      </w:r>
    </w:p>
    <w:p w:rsidR="00CB57A7" w:rsidRDefault="00CB57A7" w:rsidP="00CB57A7">
      <w:pPr>
        <w:pStyle w:val="NormalWeb"/>
      </w:pPr>
      <w:r>
        <w:rPr>
          <w:rStyle w:val="Emphasis"/>
          <w:color w:val="000000"/>
        </w:rPr>
        <w:t>My academic journey is important aspect to inform about relevant subject background. In 2008, I started my advance Master’s program from Abc University, Islamabad and completed eighteen years’ education in media and communication to pursue my career in academics. Prior to it, I received my BA (Honors) and Masters (honors) in Mass Communication in 2000 and 2001 from University of ABC, . Some of important major subjects that I studied during university education were the communication theories, organizational communication and world media systems.</w:t>
      </w:r>
    </w:p>
    <w:p w:rsidR="00CB57A7" w:rsidRDefault="00CB57A7" w:rsidP="00CB57A7">
      <w:pPr>
        <w:pStyle w:val="NormalWeb"/>
      </w:pPr>
      <w:r>
        <w:rPr>
          <w:rStyle w:val="Emphasis"/>
          <w:color w:val="000000"/>
        </w:rPr>
        <w:t>Moreover, I enjoyed a balance academic and co-curricular life on campus. I was among the top five in a class of 25. I acted as the editor of the school literary magazine “and coordinator of character building society and debates society in university. </w:t>
      </w:r>
    </w:p>
    <w:p w:rsidR="00CB57A7" w:rsidRDefault="00CB57A7" w:rsidP="00CB57A7">
      <w:pPr>
        <w:pStyle w:val="NormalWeb"/>
      </w:pPr>
      <w:r>
        <w:rPr>
          <w:rStyle w:val="Emphasis"/>
          <w:color w:val="000000"/>
        </w:rPr>
        <w:t>Professional and academic contributions at national and international conference allowed to expand the horizons of understanding on subject and also to develop professional network with leading professionals.  To  name  a few, I participated in International Conference on Mountains and Climate Change  held at  ABC University on September.</w:t>
      </w:r>
    </w:p>
    <w:p w:rsidR="00CB57A7" w:rsidRDefault="00CB57A7" w:rsidP="00CB57A7">
      <w:pPr>
        <w:pStyle w:val="NormalWeb"/>
      </w:pPr>
      <w:r>
        <w:rPr>
          <w:rStyle w:val="Emphasis"/>
          <w:color w:val="000000"/>
        </w:rPr>
        <w:t>My dream to pursue doctoral studies will be a lifetime opportunity to educate myself in world-class university in China and interact with truly eminent professors and researchers at Chinese universities, and bring back these positive experiences to home. And continue to contribute in positive and constructive</w:t>
      </w:r>
    </w:p>
    <w:p w:rsidR="00CB57A7" w:rsidRDefault="00CB57A7" w:rsidP="00CB57A7">
      <w:pPr>
        <w:pStyle w:val="NormalWeb"/>
      </w:pPr>
      <w:r>
        <w:rPr>
          <w:rStyle w:val="Emphasis"/>
          <w:color w:val="000000"/>
        </w:rPr>
        <w:lastRenderedPageBreak/>
        <w:t>manner. I am sure, if given a chance, the impact on my personal, professional and society shall be long-lasting.</w:t>
      </w:r>
    </w:p>
    <w:p w:rsidR="00CB57A7" w:rsidRDefault="00CB57A7">
      <w:pPr>
        <w:pStyle w:val="BodyText"/>
        <w:spacing w:line="288" w:lineRule="auto"/>
        <w:jc w:val="left"/>
      </w:pPr>
      <w:bookmarkStart w:id="0" w:name="_GoBack"/>
      <w:bookmarkEnd w:id="0"/>
    </w:p>
    <w:sectPr w:rsidR="00CB57A7">
      <w:headerReference w:type="default" r:id="rId6"/>
      <w:pgSz w:w="12240" w:h="15840"/>
      <w:pgMar w:top="1440" w:right="1320" w:bottom="280" w:left="13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C4" w:rsidRDefault="00F945C4">
      <w:r>
        <w:separator/>
      </w:r>
    </w:p>
  </w:endnote>
  <w:endnote w:type="continuationSeparator" w:id="0">
    <w:p w:rsidR="00F945C4" w:rsidRDefault="00F9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TeXGyreAdventor">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C4" w:rsidRDefault="00F945C4">
      <w:r>
        <w:separator/>
      </w:r>
    </w:p>
  </w:footnote>
  <w:footnote w:type="continuationSeparator" w:id="0">
    <w:p w:rsidR="00F945C4" w:rsidRDefault="00F9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4B" w:rsidRDefault="00CB57A7">
    <w:pPr>
      <w:pStyle w:val="BodyText"/>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3094355</wp:posOffset>
              </wp:positionH>
              <wp:positionV relativeFrom="page">
                <wp:posOffset>443865</wp:posOffset>
              </wp:positionV>
              <wp:extent cx="1586230"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4B" w:rsidRDefault="00F945C4">
                          <w:pPr>
                            <w:spacing w:line="334" w:lineRule="exact"/>
                            <w:ind w:left="20"/>
                            <w:rPr>
                              <w:rFonts w:ascii="TeXGyreAdventor"/>
                              <w:b/>
                              <w:i/>
                              <w:sz w:val="24"/>
                            </w:rPr>
                          </w:pPr>
                          <w:r>
                            <w:rPr>
                              <w:rFonts w:ascii="TeXGyreAdventor"/>
                              <w:b/>
                              <w:i/>
                              <w:sz w:val="24"/>
                            </w:rPr>
                            <w:t>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3.65pt;margin-top:34.95pt;width:124.9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BX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" filled="f" stroked="f">
              <v:textbox inset="0,0,0,0">
                <w:txbxContent>
                  <w:p w:rsidR="0083694B" w:rsidRDefault="00F945C4">
                    <w:pPr>
                      <w:spacing w:line="334" w:lineRule="exact"/>
                      <w:ind w:left="20"/>
                      <w:rPr>
                        <w:rFonts w:ascii="TeXGyreAdventor"/>
                        <w:b/>
                        <w:i/>
                        <w:sz w:val="24"/>
                      </w:rPr>
                    </w:pPr>
                    <w:r>
                      <w:rPr>
                        <w:rFonts w:ascii="TeXGyreAdventor"/>
                        <w:b/>
                        <w:i/>
                        <w:sz w:val="24"/>
                      </w:rPr>
                      <w:t>Statement of Purpose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4B"/>
    <w:rsid w:val="0083694B"/>
    <w:rsid w:val="00CB57A7"/>
    <w:rsid w:val="00F9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B4BDA"/>
  <w15:docId w15:val="{FC73BE81-3502-45B8-A1FC-FF07F8A6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thic Uralic" w:eastAsia="Gothic Uralic" w:hAnsi="Gothic Uralic" w:cs="Gothic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00"/>
      <w:jc w:val="both"/>
    </w:pPr>
    <w:rPr>
      <w:sz w:val="24"/>
      <w:szCs w:val="24"/>
    </w:rPr>
  </w:style>
  <w:style w:type="paragraph" w:styleId="Title">
    <w:name w:val="Title"/>
    <w:basedOn w:val="Normal"/>
    <w:uiPriority w:val="1"/>
    <w:qFormat/>
    <w:pPr>
      <w:spacing w:line="334" w:lineRule="exact"/>
      <w:ind w:left="20"/>
    </w:pPr>
    <w:rPr>
      <w:rFonts w:ascii="TeXGyreAdventor" w:eastAsia="TeXGyreAdventor" w:hAnsi="TeXGyreAdventor" w:cs="TeXGyreAdvento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B57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5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0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Bushe</cp:lastModifiedBy>
  <cp:revision>2</cp:revision>
  <dcterms:created xsi:type="dcterms:W3CDTF">2021-01-28T15:29:00Z</dcterms:created>
  <dcterms:modified xsi:type="dcterms:W3CDTF">2021-01-28T15:29:00Z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2021-01-28T00:00:00Z</vt:filetime>
  </property>
</Properties>
</file>